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17" w:rsidRDefault="00814AC3" w:rsidP="0041571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ДОПОЛНЕНИЕ К ПОЛОЖЕНИЮ О МАССОВОМ СПОРТЕ ФТСАРР.</w:t>
      </w:r>
    </w:p>
    <w:p w:rsidR="00814AC3" w:rsidRDefault="00814AC3" w:rsidP="00814AC3">
      <w:pPr>
        <w:pStyle w:val="a4"/>
        <w:numPr>
          <w:ilvl w:val="0"/>
          <w:numId w:val="3"/>
        </w:numPr>
      </w:pPr>
      <w:r>
        <w:t>С 1 января 2018 года запрещено награждение медалями в массовом спорте. В кубковых соревнованиях медали и кубки обязательны.</w:t>
      </w:r>
    </w:p>
    <w:p w:rsidR="00814AC3" w:rsidRDefault="00814AC3" w:rsidP="00814AC3">
      <w:pPr>
        <w:pStyle w:val="a4"/>
        <w:numPr>
          <w:ilvl w:val="0"/>
          <w:numId w:val="3"/>
        </w:numPr>
      </w:pPr>
      <w:r>
        <w:t>Данное положение действительно для спортсменов, выступающих в паре, начиная с возрастной категории Д</w:t>
      </w:r>
      <w:proofErr w:type="gramStart"/>
      <w:r>
        <w:t>1</w:t>
      </w:r>
      <w:proofErr w:type="gramEnd"/>
      <w:r>
        <w:t>.</w:t>
      </w:r>
    </w:p>
    <w:p w:rsidR="00814AC3" w:rsidRDefault="00814AC3" w:rsidP="00814AC3">
      <w:pPr>
        <w:pStyle w:val="a4"/>
        <w:numPr>
          <w:ilvl w:val="0"/>
          <w:numId w:val="3"/>
        </w:numPr>
      </w:pPr>
      <w:r>
        <w:t>Для участия в кубковых соревнованиях допускаются спортсмены, имеющие классификационную книжку и зарегистрированные в базе ФТСПК.</w:t>
      </w:r>
    </w:p>
    <w:p w:rsidR="00814AC3" w:rsidRDefault="00814AC3" w:rsidP="00814AC3">
      <w:pPr>
        <w:pStyle w:val="a4"/>
        <w:numPr>
          <w:ilvl w:val="0"/>
          <w:numId w:val="3"/>
        </w:numPr>
      </w:pPr>
      <w:r>
        <w:t>На каждом кубковом соревновании, кроме соревнований по одному танцу, начисляются очки для перехода в следующую стартовую категорию.</w:t>
      </w:r>
    </w:p>
    <w:p w:rsidR="00062B65" w:rsidRDefault="00062B65" w:rsidP="00814AC3">
      <w:pPr>
        <w:ind w:firstLine="708"/>
      </w:pPr>
      <w:r>
        <w:t>Н</w:t>
      </w:r>
      <w:proofErr w:type="gramStart"/>
      <w:r>
        <w:t>2</w:t>
      </w:r>
      <w:proofErr w:type="gramEnd"/>
      <w:r>
        <w:t xml:space="preserve"> в Н3 – 5 очков</w:t>
      </w:r>
    </w:p>
    <w:p w:rsidR="00062B65" w:rsidRDefault="00062B65" w:rsidP="00062B65">
      <w:pPr>
        <w:ind w:firstLine="708"/>
      </w:pPr>
      <w:r>
        <w:t>Н3 в Н</w:t>
      </w:r>
      <w:proofErr w:type="gramStart"/>
      <w:r>
        <w:t>4</w:t>
      </w:r>
      <w:proofErr w:type="gramEnd"/>
      <w:r>
        <w:t xml:space="preserve"> – 5 очков</w:t>
      </w:r>
    </w:p>
    <w:p w:rsidR="00062B65" w:rsidRDefault="00062B65" w:rsidP="00062B65">
      <w:pPr>
        <w:ind w:firstLine="708"/>
      </w:pPr>
      <w:r>
        <w:t>Н</w:t>
      </w:r>
      <w:proofErr w:type="gramStart"/>
      <w:r>
        <w:t>4</w:t>
      </w:r>
      <w:proofErr w:type="gramEnd"/>
      <w:r>
        <w:t xml:space="preserve"> в Н5 – 5 очков</w:t>
      </w:r>
    </w:p>
    <w:p w:rsidR="00062B65" w:rsidRDefault="00062B65" w:rsidP="00062B65">
      <w:pPr>
        <w:ind w:firstLine="708"/>
      </w:pPr>
      <w:r>
        <w:t>Н5 в Н</w:t>
      </w:r>
      <w:proofErr w:type="gramStart"/>
      <w:r>
        <w:t>6</w:t>
      </w:r>
      <w:proofErr w:type="gramEnd"/>
      <w:r>
        <w:t xml:space="preserve"> – 5 очков</w:t>
      </w:r>
    </w:p>
    <w:p w:rsidR="00814AC3" w:rsidRDefault="00062B65" w:rsidP="00062B65">
      <w:pPr>
        <w:ind w:firstLine="708"/>
      </w:pPr>
      <w:r>
        <w:t>Н6 в</w:t>
      </w:r>
      <w:proofErr w:type="gramStart"/>
      <w:r>
        <w:t xml:space="preserve"> Е</w:t>
      </w:r>
      <w:proofErr w:type="gramEnd"/>
      <w:r>
        <w:t xml:space="preserve"> класс – 10 очков</w:t>
      </w:r>
    </w:p>
    <w:p w:rsidR="00062B65" w:rsidRDefault="00062B65" w:rsidP="00062B65">
      <w:pPr>
        <w:ind w:firstLine="708"/>
        <w:jc w:val="both"/>
      </w:pPr>
      <w:r>
        <w:t xml:space="preserve">В случае участия спортсмена в кубковых соревнованиях по отдельным программам                                          начисляется ½ очков.      </w:t>
      </w:r>
    </w:p>
    <w:p w:rsidR="00062B65" w:rsidRDefault="00062B65" w:rsidP="00062B65">
      <w:pPr>
        <w:pStyle w:val="a4"/>
        <w:numPr>
          <w:ilvl w:val="0"/>
          <w:numId w:val="3"/>
        </w:numPr>
        <w:jc w:val="both"/>
      </w:pPr>
      <w:r>
        <w:t>При наборе очков пара автоматически переводится в следующую категорию мастерства.</w:t>
      </w:r>
    </w:p>
    <w:p w:rsidR="00062B65" w:rsidRDefault="00062B65" w:rsidP="00062B65">
      <w:pPr>
        <w:pStyle w:val="a4"/>
        <w:numPr>
          <w:ilvl w:val="0"/>
          <w:numId w:val="3"/>
        </w:numPr>
        <w:jc w:val="both"/>
      </w:pPr>
      <w:r>
        <w:t>Тренер пары обязан отслеживать набор очков и перевод пары в следующую стартовую категорию.</w:t>
      </w:r>
    </w:p>
    <w:p w:rsidR="00062B65" w:rsidRDefault="000F4CAA" w:rsidP="00062B65">
      <w:pPr>
        <w:pStyle w:val="a4"/>
        <w:numPr>
          <w:ilvl w:val="0"/>
          <w:numId w:val="3"/>
        </w:numPr>
        <w:jc w:val="both"/>
      </w:pPr>
      <w:r>
        <w:t>Пары могут принимать участие в соревнованиях в группах, где количество танцев большее, чем их основная стартовая категория. В этом случае очки прибавляются к очкам текущей категории.</w:t>
      </w:r>
    </w:p>
    <w:p w:rsidR="000F4CAA" w:rsidRPr="00062B65" w:rsidRDefault="000F4CAA" w:rsidP="00062B65">
      <w:pPr>
        <w:pStyle w:val="a4"/>
        <w:numPr>
          <w:ilvl w:val="0"/>
          <w:numId w:val="3"/>
        </w:numPr>
        <w:jc w:val="both"/>
      </w:pPr>
      <w:r>
        <w:t>С 1 сентября 2018 года для групп Юниоры</w:t>
      </w:r>
      <w:proofErr w:type="gramStart"/>
      <w:r>
        <w:t>1</w:t>
      </w:r>
      <w:proofErr w:type="gramEnd"/>
      <w:r>
        <w:t xml:space="preserve"> и Юниоры2 вводится один конкурсный костюм.</w:t>
      </w:r>
    </w:p>
    <w:sectPr w:rsidR="000F4CAA" w:rsidRPr="00062B65" w:rsidSect="0078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6D7F"/>
    <w:multiLevelType w:val="hybridMultilevel"/>
    <w:tmpl w:val="B25CE18E"/>
    <w:lvl w:ilvl="0" w:tplc="02D4FF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3DCA"/>
    <w:multiLevelType w:val="hybridMultilevel"/>
    <w:tmpl w:val="650E68F2"/>
    <w:lvl w:ilvl="0" w:tplc="FEE8B44C">
      <w:start w:val="1"/>
      <w:numFmt w:val="decimal"/>
      <w:lvlText w:val="%1."/>
      <w:lvlJc w:val="left"/>
      <w:pPr>
        <w:ind w:left="5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>
    <w:nsid w:val="560A05D6"/>
    <w:multiLevelType w:val="hybridMultilevel"/>
    <w:tmpl w:val="D07C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2A"/>
    <w:rsid w:val="00062B65"/>
    <w:rsid w:val="000F4CAA"/>
    <w:rsid w:val="00394EF6"/>
    <w:rsid w:val="00415717"/>
    <w:rsid w:val="00780EFC"/>
    <w:rsid w:val="00814AC3"/>
    <w:rsid w:val="008D7632"/>
    <w:rsid w:val="00A65F2A"/>
    <w:rsid w:val="00C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F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5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F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физика-03</dc:creator>
  <cp:lastModifiedBy>Tania</cp:lastModifiedBy>
  <cp:revision>2</cp:revision>
  <dcterms:created xsi:type="dcterms:W3CDTF">2018-09-26T10:22:00Z</dcterms:created>
  <dcterms:modified xsi:type="dcterms:W3CDTF">2018-09-26T10:22:00Z</dcterms:modified>
</cp:coreProperties>
</file>